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2" w:rsidRDefault="00227812">
      <w:pPr>
        <w:widowControl/>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rPr>
        <w:t>12-PAYMENT BOND</w:t>
      </w:r>
    </w:p>
    <w:p w:rsidR="00227812" w:rsidRDefault="00227812">
      <w:pPr>
        <w:widowControl/>
        <w:rPr>
          <w:rFonts w:ascii="Arial" w:hAnsi="Arial" w:cs="Arial"/>
          <w:sz w:val="24"/>
          <w:szCs w:val="24"/>
        </w:rPr>
      </w:pPr>
    </w:p>
    <w:p w:rsidR="00227812" w:rsidRDefault="00227812" w:rsidP="00F135FC">
      <w:pPr>
        <w:widowControl/>
        <w:jc w:val="both"/>
        <w:rPr>
          <w:rFonts w:ascii="Arial" w:hAnsi="Arial" w:cs="Arial"/>
          <w:sz w:val="24"/>
          <w:szCs w:val="24"/>
        </w:rPr>
      </w:pPr>
      <w:r>
        <w:rPr>
          <w:rFonts w:ascii="Arial" w:hAnsi="Arial" w:cs="Arial"/>
          <w:sz w:val="24"/>
          <w:szCs w:val="24"/>
        </w:rPr>
        <w:t>KNOW ALL PERSONS BY THESE PRESENTS:</w:t>
      </w:r>
    </w:p>
    <w:p w:rsidR="00227812" w:rsidRDefault="00227812" w:rsidP="00F135FC">
      <w:pPr>
        <w:widowControl/>
        <w:jc w:val="both"/>
        <w:rPr>
          <w:rFonts w:ascii="Arial" w:hAnsi="Arial" w:cs="Arial"/>
          <w:sz w:val="24"/>
          <w:szCs w:val="24"/>
        </w:rPr>
      </w:pPr>
    </w:p>
    <w:p w:rsidR="00227812" w:rsidRDefault="00227812" w:rsidP="00F135FC">
      <w:pPr>
        <w:widowControl/>
        <w:jc w:val="both"/>
        <w:rPr>
          <w:rFonts w:ascii="Arial" w:hAnsi="Arial" w:cs="Arial"/>
          <w:sz w:val="24"/>
          <w:szCs w:val="24"/>
        </w:rPr>
      </w:pPr>
      <w:r>
        <w:rPr>
          <w:rFonts w:ascii="Arial" w:hAnsi="Arial" w:cs="Arial"/>
          <w:sz w:val="24"/>
          <w:szCs w:val="24"/>
        </w:rPr>
        <w:t xml:space="preserve">WHEREAS, </w:t>
      </w:r>
      <w:proofErr w:type="gramStart"/>
      <w:r>
        <w:rPr>
          <w:rFonts w:ascii="Arial" w:hAnsi="Arial" w:cs="Arial"/>
          <w:sz w:val="24"/>
          <w:szCs w:val="24"/>
        </w:rPr>
        <w:t>the</w:t>
      </w:r>
      <w:bookmarkStart w:id="0" w:name="Text1"/>
      <w:r w:rsidR="00A30B8F">
        <w:rPr>
          <w:rFonts w:ascii="Arial" w:hAnsi="Arial" w:cs="Arial"/>
          <w:sz w:val="24"/>
          <w:szCs w:val="24"/>
        </w:rPr>
        <w:t xml:space="preserve"> </w:t>
      </w:r>
      <w:proofErr w:type="gramEnd"/>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r>
        <w:rPr>
          <w:rFonts w:ascii="Arial" w:hAnsi="Arial" w:cs="Arial"/>
          <w:sz w:val="24"/>
          <w:szCs w:val="24"/>
        </w:rPr>
        <w:t xml:space="preserve">, (referred to as “Owner"), has awarded to </w:t>
      </w:r>
      <w:bookmarkStart w:id="2" w:name="Text2"/>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85397">
        <w:rPr>
          <w:rFonts w:ascii="Arial" w:hAnsi="Arial" w:cs="Arial"/>
          <w:sz w:val="24"/>
          <w:szCs w:val="24"/>
        </w:rPr>
        <w:t> </w:t>
      </w:r>
      <w:r w:rsidR="00C85397">
        <w:rPr>
          <w:rFonts w:ascii="Arial" w:hAnsi="Arial" w:cs="Arial"/>
          <w:sz w:val="24"/>
          <w:szCs w:val="24"/>
        </w:rPr>
        <w:t> </w:t>
      </w:r>
      <w:r w:rsidR="00C85397">
        <w:rPr>
          <w:rFonts w:ascii="Arial" w:hAnsi="Arial" w:cs="Arial"/>
          <w:sz w:val="24"/>
          <w:szCs w:val="24"/>
        </w:rPr>
        <w:t> </w:t>
      </w:r>
      <w:r w:rsidR="00C85397">
        <w:rPr>
          <w:rFonts w:ascii="Arial" w:hAnsi="Arial" w:cs="Arial"/>
          <w:sz w:val="24"/>
          <w:szCs w:val="24"/>
        </w:rPr>
        <w:t> </w:t>
      </w:r>
      <w:r w:rsidR="00C85397">
        <w:rPr>
          <w:rFonts w:ascii="Arial" w:hAnsi="Arial" w:cs="Arial"/>
          <w:sz w:val="24"/>
          <w:szCs w:val="24"/>
        </w:rPr>
        <w:t> </w:t>
      </w:r>
      <w:r>
        <w:rPr>
          <w:rFonts w:ascii="Arial" w:hAnsi="Arial" w:cs="Arial"/>
          <w:sz w:val="24"/>
          <w:szCs w:val="24"/>
        </w:rPr>
        <w:fldChar w:fldCharType="end"/>
      </w:r>
      <w:bookmarkEnd w:id="2"/>
      <w:r>
        <w:rPr>
          <w:rFonts w:ascii="Arial" w:hAnsi="Arial" w:cs="Arial"/>
          <w:sz w:val="24"/>
          <w:szCs w:val="24"/>
        </w:rPr>
        <w:t xml:space="preserve"> (referred to as the "Contractor/ Principal") a contract for the work described as follows:  </w:t>
      </w:r>
      <w:bookmarkStart w:id="3" w:name="Text3"/>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r>
        <w:rPr>
          <w:rFonts w:ascii="Arial" w:hAnsi="Arial" w:cs="Arial"/>
          <w:sz w:val="24"/>
          <w:szCs w:val="24"/>
        </w:rPr>
        <w:t>.</w:t>
      </w:r>
    </w:p>
    <w:p w:rsidR="00227812" w:rsidRDefault="00227812" w:rsidP="00F135FC">
      <w:pPr>
        <w:widowControl/>
        <w:jc w:val="both"/>
        <w:rPr>
          <w:rFonts w:ascii="Arial" w:hAnsi="Arial" w:cs="Arial"/>
          <w:sz w:val="24"/>
          <w:szCs w:val="24"/>
        </w:rPr>
      </w:pPr>
    </w:p>
    <w:p w:rsidR="00227812" w:rsidRDefault="00227812" w:rsidP="00F135FC">
      <w:pPr>
        <w:widowControl/>
        <w:jc w:val="both"/>
        <w:rPr>
          <w:rFonts w:ascii="Arial" w:hAnsi="Arial" w:cs="Arial"/>
          <w:sz w:val="24"/>
          <w:szCs w:val="24"/>
        </w:rPr>
      </w:pPr>
      <w:r>
        <w:rPr>
          <w:rFonts w:ascii="Arial" w:hAnsi="Arial" w:cs="Arial"/>
          <w:sz w:val="24"/>
          <w:szCs w:val="24"/>
        </w:rPr>
        <w:t xml:space="preserve">WHEREAS, Contractor/Principal is required by Division </w:t>
      </w:r>
      <w:r w:rsidR="003B4B51">
        <w:rPr>
          <w:rFonts w:ascii="Arial" w:hAnsi="Arial" w:cs="Arial"/>
          <w:sz w:val="24"/>
          <w:szCs w:val="24"/>
        </w:rPr>
        <w:t>4</w:t>
      </w:r>
      <w:r>
        <w:rPr>
          <w:rFonts w:ascii="Arial" w:hAnsi="Arial" w:cs="Arial"/>
          <w:sz w:val="24"/>
          <w:szCs w:val="24"/>
        </w:rPr>
        <w:t xml:space="preserve">, Part </w:t>
      </w:r>
      <w:r w:rsidR="00666AB3">
        <w:rPr>
          <w:rFonts w:ascii="Arial" w:hAnsi="Arial" w:cs="Arial"/>
          <w:sz w:val="24"/>
          <w:szCs w:val="24"/>
        </w:rPr>
        <w:t>6</w:t>
      </w:r>
      <w:r>
        <w:rPr>
          <w:rFonts w:ascii="Arial" w:hAnsi="Arial" w:cs="Arial"/>
          <w:sz w:val="24"/>
          <w:szCs w:val="24"/>
        </w:rPr>
        <w:t xml:space="preserve">, Title </w:t>
      </w:r>
      <w:r w:rsidR="00666AB3">
        <w:rPr>
          <w:rFonts w:ascii="Arial" w:hAnsi="Arial" w:cs="Arial"/>
          <w:sz w:val="24"/>
          <w:szCs w:val="24"/>
        </w:rPr>
        <w:t>3</w:t>
      </w:r>
      <w:r>
        <w:rPr>
          <w:rFonts w:ascii="Arial" w:hAnsi="Arial" w:cs="Arial"/>
          <w:sz w:val="24"/>
          <w:szCs w:val="24"/>
        </w:rPr>
        <w:t>, Chapter </w:t>
      </w:r>
      <w:r w:rsidR="003B4B51">
        <w:rPr>
          <w:rFonts w:ascii="Arial" w:hAnsi="Arial" w:cs="Arial"/>
          <w:sz w:val="24"/>
          <w:szCs w:val="24"/>
        </w:rPr>
        <w:t>5</w:t>
      </w:r>
      <w:r>
        <w:rPr>
          <w:rFonts w:ascii="Arial" w:hAnsi="Arial" w:cs="Arial"/>
          <w:sz w:val="24"/>
          <w:szCs w:val="24"/>
        </w:rPr>
        <w:t xml:space="preserve"> (commencing at Section </w:t>
      </w:r>
      <w:r w:rsidR="003B4B51">
        <w:rPr>
          <w:rFonts w:ascii="Arial" w:hAnsi="Arial" w:cs="Arial"/>
          <w:sz w:val="24"/>
          <w:szCs w:val="24"/>
        </w:rPr>
        <w:t>9550</w:t>
      </w:r>
      <w:r>
        <w:rPr>
          <w:rFonts w:ascii="Arial" w:hAnsi="Arial" w:cs="Arial"/>
          <w:sz w:val="24"/>
          <w:szCs w:val="24"/>
        </w:rPr>
        <w:t>) of the California Civil Code to furnish a bond in connection with the contract;</w:t>
      </w:r>
    </w:p>
    <w:p w:rsidR="00227812" w:rsidRDefault="00227812" w:rsidP="00F135FC">
      <w:pPr>
        <w:widowControl/>
        <w:jc w:val="both"/>
        <w:rPr>
          <w:rFonts w:ascii="Arial" w:hAnsi="Arial" w:cs="Arial"/>
          <w:sz w:val="24"/>
          <w:szCs w:val="24"/>
        </w:rPr>
      </w:pPr>
    </w:p>
    <w:p w:rsidR="00227812" w:rsidRDefault="00227812" w:rsidP="00F135FC">
      <w:pPr>
        <w:widowControl/>
        <w:jc w:val="both"/>
        <w:rPr>
          <w:rFonts w:ascii="Arial" w:hAnsi="Arial" w:cs="Arial"/>
          <w:sz w:val="24"/>
          <w:szCs w:val="24"/>
        </w:rPr>
      </w:pPr>
      <w:r>
        <w:rPr>
          <w:rFonts w:ascii="Arial" w:hAnsi="Arial" w:cs="Arial"/>
          <w:sz w:val="24"/>
          <w:szCs w:val="24"/>
        </w:rPr>
        <w:t xml:space="preserve">NOW, THEREFORE, we, the Contractor/Principal and </w:t>
      </w:r>
      <w:bookmarkStart w:id="4" w:name="Text4"/>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r>
        <w:rPr>
          <w:rFonts w:ascii="Arial" w:hAnsi="Arial" w:cs="Arial"/>
          <w:sz w:val="24"/>
          <w:szCs w:val="24"/>
        </w:rPr>
        <w:t xml:space="preserve"> as Surety, are held firmly bound unto Owner in the penal sum of </w:t>
      </w:r>
      <w:bookmarkStart w:id="5" w:name="Text21"/>
      <w:r w:rsidR="002F53A2">
        <w:rPr>
          <w:rFonts w:ascii="Arial" w:hAnsi="Arial" w:cs="Arial"/>
          <w:sz w:val="24"/>
          <w:szCs w:val="24"/>
        </w:rPr>
        <w:fldChar w:fldCharType="begin">
          <w:ffData>
            <w:name w:val="Text21"/>
            <w:enabled/>
            <w:calcOnExit w:val="0"/>
            <w:textInput/>
          </w:ffData>
        </w:fldChar>
      </w:r>
      <w:r w:rsidR="002F53A2">
        <w:rPr>
          <w:rFonts w:ascii="Arial" w:hAnsi="Arial" w:cs="Arial"/>
          <w:sz w:val="24"/>
          <w:szCs w:val="24"/>
        </w:rPr>
        <w:instrText xml:space="preserve"> FORMTEXT </w:instrText>
      </w:r>
      <w:r w:rsidR="002F53A2">
        <w:rPr>
          <w:rFonts w:ascii="Arial" w:hAnsi="Arial" w:cs="Arial"/>
          <w:sz w:val="24"/>
          <w:szCs w:val="24"/>
        </w:rPr>
      </w:r>
      <w:r w:rsidR="002F53A2">
        <w:rPr>
          <w:rFonts w:ascii="Arial" w:hAnsi="Arial" w:cs="Arial"/>
          <w:sz w:val="24"/>
          <w:szCs w:val="24"/>
        </w:rPr>
        <w:fldChar w:fldCharType="separate"/>
      </w:r>
      <w:r w:rsidR="002F53A2">
        <w:rPr>
          <w:rFonts w:ascii="Arial" w:hAnsi="Arial" w:cs="Arial"/>
          <w:noProof/>
          <w:sz w:val="24"/>
          <w:szCs w:val="24"/>
        </w:rPr>
        <w:t> </w:t>
      </w:r>
      <w:r w:rsidR="002F53A2">
        <w:rPr>
          <w:rFonts w:ascii="Arial" w:hAnsi="Arial" w:cs="Arial"/>
          <w:noProof/>
          <w:sz w:val="24"/>
          <w:szCs w:val="24"/>
        </w:rPr>
        <w:t> </w:t>
      </w:r>
      <w:r w:rsidR="002F53A2">
        <w:rPr>
          <w:rFonts w:ascii="Arial" w:hAnsi="Arial" w:cs="Arial"/>
          <w:noProof/>
          <w:sz w:val="24"/>
          <w:szCs w:val="24"/>
        </w:rPr>
        <w:t> </w:t>
      </w:r>
      <w:r w:rsidR="002F53A2">
        <w:rPr>
          <w:rFonts w:ascii="Arial" w:hAnsi="Arial" w:cs="Arial"/>
          <w:noProof/>
          <w:sz w:val="24"/>
          <w:szCs w:val="24"/>
        </w:rPr>
        <w:t> </w:t>
      </w:r>
      <w:r w:rsidR="002F53A2">
        <w:rPr>
          <w:rFonts w:ascii="Arial" w:hAnsi="Arial" w:cs="Arial"/>
          <w:noProof/>
          <w:sz w:val="24"/>
          <w:szCs w:val="24"/>
        </w:rPr>
        <w:t> </w:t>
      </w:r>
      <w:r w:rsidR="002F53A2">
        <w:rPr>
          <w:rFonts w:ascii="Arial" w:hAnsi="Arial" w:cs="Arial"/>
          <w:sz w:val="24"/>
          <w:szCs w:val="24"/>
        </w:rPr>
        <w:fldChar w:fldCharType="end"/>
      </w:r>
      <w:bookmarkEnd w:id="5"/>
      <w:r>
        <w:rPr>
          <w:rFonts w:ascii="Arial" w:hAnsi="Arial" w:cs="Arial"/>
          <w:sz w:val="24"/>
          <w:szCs w:val="24"/>
        </w:rPr>
        <w:t xml:space="preserve"> Dollars ($</w:t>
      </w:r>
      <w:bookmarkStart w:id="6" w:name="Text6"/>
      <w:r>
        <w:rPr>
          <w:rFonts w:ascii="Arial" w:hAnsi="Arial" w:cs="Arial"/>
          <w:sz w:val="24"/>
          <w:szCs w:val="24"/>
        </w:rPr>
        <w:fldChar w:fldCharType="begin">
          <w:ffData>
            <w:name w:val="Text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r>
        <w:rPr>
          <w:rFonts w:ascii="Arial" w:hAnsi="Arial" w:cs="Arial"/>
          <w:sz w:val="24"/>
          <w:szCs w:val="24"/>
        </w:rPr>
        <w:t>), lawful money of the United States of America for the payment of which sum well and truly to be made, we bind ourselves, our heirs, executors, administrators, successors, and assigns, jointly and severally, firmly by these presents.</w:t>
      </w:r>
    </w:p>
    <w:p w:rsidR="00227812" w:rsidRDefault="00227812" w:rsidP="00F135FC">
      <w:pPr>
        <w:widowControl/>
        <w:jc w:val="both"/>
        <w:rPr>
          <w:rFonts w:ascii="Arial" w:hAnsi="Arial" w:cs="Arial"/>
          <w:sz w:val="24"/>
          <w:szCs w:val="24"/>
        </w:rPr>
      </w:pPr>
    </w:p>
    <w:p w:rsidR="00227812" w:rsidRDefault="00227812" w:rsidP="00F135FC">
      <w:pPr>
        <w:widowControl/>
        <w:jc w:val="both"/>
        <w:rPr>
          <w:rFonts w:ascii="Arial" w:hAnsi="Arial" w:cs="Arial"/>
          <w:sz w:val="24"/>
          <w:szCs w:val="24"/>
        </w:rPr>
      </w:pPr>
      <w:r>
        <w:rPr>
          <w:rFonts w:ascii="Arial" w:hAnsi="Arial" w:cs="Arial"/>
          <w:sz w:val="24"/>
          <w:szCs w:val="24"/>
        </w:rPr>
        <w:t xml:space="preserve">THE CONDITION OF THIS OBLIGATION IS SUCH that if the Contractor/Principal, his/her or its heirs, executors, administrators, successors, or assigns, or a subcontractor, shall fail to pay any person or persons named in Civil Code Section </w:t>
      </w:r>
      <w:r w:rsidR="00666AB3">
        <w:rPr>
          <w:rFonts w:ascii="Arial" w:hAnsi="Arial" w:cs="Arial"/>
          <w:sz w:val="24"/>
          <w:szCs w:val="24"/>
        </w:rPr>
        <w:t>9</w:t>
      </w:r>
      <w:r>
        <w:rPr>
          <w:rFonts w:ascii="Arial" w:hAnsi="Arial" w:cs="Arial"/>
          <w:sz w:val="24"/>
          <w:szCs w:val="24"/>
        </w:rPr>
        <w:t>1</w:t>
      </w:r>
      <w:r w:rsidR="00666AB3">
        <w:rPr>
          <w:rFonts w:ascii="Arial" w:hAnsi="Arial" w:cs="Arial"/>
          <w:sz w:val="24"/>
          <w:szCs w:val="24"/>
        </w:rPr>
        <w:t>00</w:t>
      </w:r>
      <w:r>
        <w:rPr>
          <w:rFonts w:ascii="Arial" w:hAnsi="Arial" w:cs="Arial"/>
          <w:sz w:val="24"/>
          <w:szCs w:val="24"/>
        </w:rPr>
        <w:t xml:space="preserve"> or fail to pay for any materials or other supplies used in, upon, for, or about the performance of the work contracted to be done, or for any work or labor thereon of any kind, or for amounts due under the Unemployment Insurance Code with respect to work or labor thereon of any kind, or shall fail to deduct, withhold, and pay over to the Employment Development Department any amounts required to be deducted, withheld, and paid over by Section 13020 of the Unemployment Insurance Code with respect to work and labor thereon of any kind, then said Surety will pay for the same, in or to an amount not exceeding the amount set forth above, and in case suit is brought upon this bond Surety will also pay such reasonable attorney's fees as shall be fixed by the court, awarded and taxed as provided in Division </w:t>
      </w:r>
      <w:r w:rsidR="00666AB3">
        <w:rPr>
          <w:rFonts w:ascii="Arial" w:hAnsi="Arial" w:cs="Arial"/>
          <w:sz w:val="24"/>
          <w:szCs w:val="24"/>
        </w:rPr>
        <w:t>4</w:t>
      </w:r>
      <w:r>
        <w:rPr>
          <w:rFonts w:ascii="Arial" w:hAnsi="Arial" w:cs="Arial"/>
          <w:sz w:val="24"/>
          <w:szCs w:val="24"/>
        </w:rPr>
        <w:t xml:space="preserve">, Part </w:t>
      </w:r>
      <w:r w:rsidR="00666AB3">
        <w:rPr>
          <w:rFonts w:ascii="Arial" w:hAnsi="Arial" w:cs="Arial"/>
          <w:sz w:val="24"/>
          <w:szCs w:val="24"/>
        </w:rPr>
        <w:t>6</w:t>
      </w:r>
      <w:r>
        <w:rPr>
          <w:rFonts w:ascii="Arial" w:hAnsi="Arial" w:cs="Arial"/>
          <w:sz w:val="24"/>
          <w:szCs w:val="24"/>
        </w:rPr>
        <w:t xml:space="preserve">, Title </w:t>
      </w:r>
      <w:r w:rsidR="00666AB3">
        <w:rPr>
          <w:rFonts w:ascii="Arial" w:hAnsi="Arial" w:cs="Arial"/>
          <w:sz w:val="24"/>
          <w:szCs w:val="24"/>
        </w:rPr>
        <w:t>3</w:t>
      </w:r>
      <w:r>
        <w:rPr>
          <w:rFonts w:ascii="Arial" w:hAnsi="Arial" w:cs="Arial"/>
          <w:sz w:val="24"/>
          <w:szCs w:val="24"/>
        </w:rPr>
        <w:t xml:space="preserve">, Chapter </w:t>
      </w:r>
      <w:r w:rsidR="00666AB3">
        <w:rPr>
          <w:rFonts w:ascii="Arial" w:hAnsi="Arial" w:cs="Arial"/>
          <w:sz w:val="24"/>
          <w:szCs w:val="24"/>
        </w:rPr>
        <w:t>5</w:t>
      </w:r>
      <w:r>
        <w:rPr>
          <w:rFonts w:ascii="Arial" w:hAnsi="Arial" w:cs="Arial"/>
          <w:sz w:val="24"/>
          <w:szCs w:val="24"/>
        </w:rPr>
        <w:t xml:space="preserve"> (commencing at Section </w:t>
      </w:r>
      <w:r w:rsidR="00666AB3">
        <w:rPr>
          <w:rFonts w:ascii="Arial" w:hAnsi="Arial" w:cs="Arial"/>
          <w:sz w:val="24"/>
          <w:szCs w:val="24"/>
        </w:rPr>
        <w:t>9550</w:t>
      </w:r>
      <w:r>
        <w:rPr>
          <w:rFonts w:ascii="Arial" w:hAnsi="Arial" w:cs="Arial"/>
          <w:sz w:val="24"/>
          <w:szCs w:val="24"/>
        </w:rPr>
        <w:t>) of the California Civil Code.</w:t>
      </w:r>
    </w:p>
    <w:p w:rsidR="00227812" w:rsidRDefault="00227812" w:rsidP="00F135FC">
      <w:pPr>
        <w:widowControl/>
        <w:jc w:val="both"/>
        <w:rPr>
          <w:rFonts w:ascii="Arial" w:hAnsi="Arial" w:cs="Arial"/>
          <w:sz w:val="24"/>
          <w:szCs w:val="24"/>
        </w:rPr>
      </w:pPr>
    </w:p>
    <w:p w:rsidR="00227812" w:rsidRDefault="00227812" w:rsidP="00F135FC">
      <w:pPr>
        <w:widowControl/>
        <w:jc w:val="both"/>
        <w:rPr>
          <w:rFonts w:ascii="Arial" w:hAnsi="Arial" w:cs="Arial"/>
          <w:sz w:val="24"/>
          <w:szCs w:val="24"/>
        </w:rPr>
      </w:pPr>
      <w:r>
        <w:rPr>
          <w:rFonts w:ascii="Arial" w:hAnsi="Arial" w:cs="Arial"/>
          <w:sz w:val="24"/>
          <w:szCs w:val="24"/>
        </w:rPr>
        <w:t xml:space="preserve">This bond shall inure to the benefit of any of the persons named in Section </w:t>
      </w:r>
      <w:r w:rsidR="00666AB3">
        <w:rPr>
          <w:rFonts w:ascii="Arial" w:hAnsi="Arial" w:cs="Arial"/>
          <w:sz w:val="24"/>
          <w:szCs w:val="24"/>
        </w:rPr>
        <w:t>9100</w:t>
      </w:r>
      <w:r>
        <w:rPr>
          <w:rFonts w:ascii="Arial" w:hAnsi="Arial" w:cs="Arial"/>
          <w:sz w:val="24"/>
          <w:szCs w:val="24"/>
        </w:rPr>
        <w:t xml:space="preserve"> of the California Civil Code so as to give a right of action to such person or their assigns in any suit brought upon this bond.</w:t>
      </w:r>
    </w:p>
    <w:p w:rsidR="00227812" w:rsidRDefault="00227812" w:rsidP="00F135FC">
      <w:pPr>
        <w:widowControl/>
        <w:jc w:val="both"/>
        <w:rPr>
          <w:rFonts w:ascii="Arial" w:hAnsi="Arial" w:cs="Arial"/>
          <w:sz w:val="24"/>
          <w:szCs w:val="24"/>
        </w:rPr>
      </w:pPr>
    </w:p>
    <w:p w:rsidR="00F135FC" w:rsidRDefault="00227812" w:rsidP="00F135FC">
      <w:pPr>
        <w:widowControl/>
        <w:jc w:val="both"/>
        <w:rPr>
          <w:rFonts w:ascii="Arial" w:hAnsi="Arial" w:cs="Arial"/>
          <w:sz w:val="24"/>
          <w:szCs w:val="24"/>
        </w:rPr>
        <w:sectPr w:rsidR="00F135FC" w:rsidSect="00F135FC">
          <w:footerReference w:type="default" r:id="rId7"/>
          <w:type w:val="continuous"/>
          <w:pgSz w:w="12240" w:h="15840"/>
          <w:pgMar w:top="720" w:right="1440" w:bottom="720" w:left="1440" w:header="1440" w:footer="576" w:gutter="0"/>
          <w:cols w:space="720"/>
          <w:docGrid w:linePitch="272"/>
        </w:sectPr>
      </w:pPr>
      <w:r>
        <w:rPr>
          <w:rFonts w:ascii="Arial" w:hAnsi="Arial" w:cs="Arial"/>
          <w:sz w:val="24"/>
          <w:szCs w:val="24"/>
        </w:rPr>
        <w:t xml:space="preserve">It is further stipulated and agreed that the Surety of this bond shall not be exonerated or released from the obligation of the bond by any change, extension of time for performance, addition, alteration, or modification in, to, or of any contract, plans, specifications, or agreement pertaining or relating to any scheme or work of improvement described above or pertaining or relating to the furnishing of labor, materials, or equipment therefor, nor by any change or modification of any terms of payment or extension of the time for any payment pertaining or relating to any scheme or work of improvement described above, nor by any rescission or attempted rescission of the contract, agreement, or bond, nor by any conditions precedent or subsequent in the bond attempting to limit the right of recovery of claimants otherwise entitled to recover under any such contract or agreement or under the bond, nor by any fraud practiced by any person other than the claimant seeking to recover on the bond, and </w:t>
      </w:r>
    </w:p>
    <w:p w:rsidR="00227812" w:rsidRDefault="00227812" w:rsidP="00F135FC">
      <w:pPr>
        <w:widowControl/>
        <w:jc w:val="both"/>
        <w:rPr>
          <w:rFonts w:ascii="Arial" w:hAnsi="Arial" w:cs="Arial"/>
          <w:sz w:val="24"/>
          <w:szCs w:val="24"/>
        </w:rPr>
      </w:pPr>
      <w:r>
        <w:rPr>
          <w:rFonts w:ascii="Arial" w:hAnsi="Arial" w:cs="Arial"/>
          <w:sz w:val="24"/>
          <w:szCs w:val="24"/>
        </w:rPr>
        <w:lastRenderedPageBreak/>
        <w:t xml:space="preserve">that this bond be construed most strongly against the Surety and in favor of all persons for whose benefit such bond is given, and under no circumstances shall Surety be </w:t>
      </w:r>
      <w:r>
        <w:rPr>
          <w:rFonts w:ascii="Arial" w:hAnsi="Arial" w:cs="Arial"/>
          <w:sz w:val="24"/>
          <w:szCs w:val="24"/>
        </w:rPr>
        <w:lastRenderedPageBreak/>
        <w:t xml:space="preserve">released from liability to those for whose benefit such bond has been given, by reason of any breach of contract between the Owner and original contractor or on the part of any obligee named in such bond, but the sole conditions of recovery shall be that claimant is a person described in Section </w:t>
      </w:r>
      <w:r w:rsidR="00666AB3">
        <w:rPr>
          <w:rFonts w:ascii="Arial" w:hAnsi="Arial" w:cs="Arial"/>
          <w:sz w:val="24"/>
          <w:szCs w:val="24"/>
        </w:rPr>
        <w:t>8400</w:t>
      </w:r>
      <w:r>
        <w:rPr>
          <w:rFonts w:ascii="Arial" w:hAnsi="Arial" w:cs="Arial"/>
          <w:sz w:val="24"/>
          <w:szCs w:val="24"/>
        </w:rPr>
        <w:t xml:space="preserve"> and </w:t>
      </w:r>
      <w:r w:rsidR="00666AB3">
        <w:rPr>
          <w:rFonts w:ascii="Arial" w:hAnsi="Arial" w:cs="Arial"/>
          <w:sz w:val="24"/>
          <w:szCs w:val="24"/>
        </w:rPr>
        <w:t>8402</w:t>
      </w:r>
      <w:r>
        <w:rPr>
          <w:rFonts w:ascii="Arial" w:hAnsi="Arial" w:cs="Arial"/>
          <w:sz w:val="24"/>
          <w:szCs w:val="24"/>
        </w:rPr>
        <w:t xml:space="preserve"> of the California Civil Code and has not been paid the full amount of his/her or its claim and that Surety does hereby waive notice of any such change, extension of time, addition, alteration, or modification.</w:t>
      </w:r>
    </w:p>
    <w:p w:rsidR="00227812" w:rsidRDefault="00227812" w:rsidP="00F135FC">
      <w:pPr>
        <w:widowControl/>
        <w:jc w:val="both"/>
        <w:rPr>
          <w:rFonts w:ascii="Arial" w:hAnsi="Arial" w:cs="Arial"/>
          <w:sz w:val="24"/>
          <w:szCs w:val="24"/>
        </w:rPr>
      </w:pPr>
    </w:p>
    <w:p w:rsidR="00227812" w:rsidRDefault="00227812" w:rsidP="00F135FC">
      <w:pPr>
        <w:widowControl/>
        <w:jc w:val="both"/>
        <w:rPr>
          <w:rFonts w:ascii="Arial" w:hAnsi="Arial" w:cs="Arial"/>
          <w:sz w:val="24"/>
          <w:szCs w:val="24"/>
        </w:rPr>
      </w:pPr>
      <w:r>
        <w:rPr>
          <w:rFonts w:ascii="Arial" w:hAnsi="Arial" w:cs="Arial"/>
          <w:sz w:val="24"/>
          <w:szCs w:val="24"/>
        </w:rPr>
        <w:t>Any claims under this bond may be addressed to:</w:t>
      </w:r>
    </w:p>
    <w:p w:rsidR="00227812" w:rsidRDefault="00227812" w:rsidP="00F135FC">
      <w:pPr>
        <w:widowControl/>
        <w:jc w:val="both"/>
        <w:rPr>
          <w:rFonts w:ascii="Arial" w:hAnsi="Arial" w:cs="Arial"/>
          <w:sz w:val="24"/>
          <w:szCs w:val="24"/>
        </w:rPr>
      </w:pPr>
    </w:p>
    <w:tbl>
      <w:tblPr>
        <w:tblW w:w="0" w:type="auto"/>
        <w:tblInd w:w="480" w:type="dxa"/>
        <w:tblLayout w:type="fixed"/>
        <w:tblCellMar>
          <w:left w:w="120" w:type="dxa"/>
          <w:right w:w="120" w:type="dxa"/>
        </w:tblCellMar>
        <w:tblLook w:val="0000" w:firstRow="0" w:lastRow="0" w:firstColumn="0" w:lastColumn="0" w:noHBand="0" w:noVBand="0"/>
      </w:tblPr>
      <w:tblGrid>
        <w:gridCol w:w="4410"/>
        <w:gridCol w:w="4140"/>
      </w:tblGrid>
      <w:tr w:rsidR="00227812">
        <w:trPr>
          <w:cantSplit/>
        </w:trPr>
        <w:tc>
          <w:tcPr>
            <w:tcW w:w="4410" w:type="dxa"/>
            <w:tcBorders>
              <w:top w:val="nil"/>
              <w:left w:val="nil"/>
              <w:bottom w:val="nil"/>
              <w:right w:val="nil"/>
            </w:tcBorders>
          </w:tcPr>
          <w:p w:rsidR="00227812" w:rsidRDefault="00227812" w:rsidP="00F135FC">
            <w:pPr>
              <w:widowControl/>
              <w:spacing w:before="120" w:after="57"/>
              <w:jc w:val="both"/>
              <w:rPr>
                <w:sz w:val="24"/>
                <w:szCs w:val="24"/>
              </w:rPr>
            </w:pPr>
            <w:r>
              <w:rPr>
                <w:rFonts w:ascii="Arial" w:hAnsi="Arial" w:cs="Arial"/>
                <w:sz w:val="24"/>
                <w:szCs w:val="24"/>
              </w:rPr>
              <w:t>Name &amp; address of Surety</w:t>
            </w:r>
          </w:p>
        </w:tc>
        <w:bookmarkStart w:id="7" w:name="Text7"/>
        <w:tc>
          <w:tcPr>
            <w:tcW w:w="4140" w:type="dxa"/>
            <w:tcBorders>
              <w:top w:val="nil"/>
              <w:left w:val="nil"/>
              <w:bottom w:val="nil"/>
              <w:right w:val="nil"/>
            </w:tcBorders>
          </w:tcPr>
          <w:p w:rsidR="00227812" w:rsidRDefault="00227812" w:rsidP="00F135FC">
            <w:pPr>
              <w:widowControl/>
              <w:spacing w:before="120"/>
              <w:jc w:val="both"/>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bookmarkStart w:id="8" w:name="Text8"/>
          <w:p w:rsidR="00227812" w:rsidRDefault="00227812" w:rsidP="00F135FC">
            <w:pPr>
              <w:widowControl/>
              <w:jc w:val="both"/>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bookmarkStart w:id="9" w:name="Text9"/>
          <w:p w:rsidR="00227812" w:rsidRDefault="00227812" w:rsidP="00F135FC">
            <w:pPr>
              <w:widowControl/>
              <w:spacing w:after="57"/>
              <w:jc w:val="both"/>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227812">
        <w:trPr>
          <w:cantSplit/>
        </w:trPr>
        <w:tc>
          <w:tcPr>
            <w:tcW w:w="4410" w:type="dxa"/>
            <w:tcBorders>
              <w:top w:val="nil"/>
              <w:left w:val="nil"/>
              <w:bottom w:val="nil"/>
              <w:right w:val="nil"/>
            </w:tcBorders>
          </w:tcPr>
          <w:p w:rsidR="00227812" w:rsidRDefault="00227812" w:rsidP="00F135FC">
            <w:pPr>
              <w:widowControl/>
              <w:spacing w:before="120" w:after="57"/>
              <w:jc w:val="both"/>
              <w:rPr>
                <w:sz w:val="24"/>
                <w:szCs w:val="24"/>
              </w:rPr>
            </w:pPr>
            <w:r>
              <w:rPr>
                <w:rFonts w:ascii="Arial" w:hAnsi="Arial" w:cs="Arial"/>
                <w:sz w:val="24"/>
                <w:szCs w:val="24"/>
              </w:rPr>
              <w:t xml:space="preserve">Name &amp; address of agent or representative in </w:t>
            </w:r>
            <w:smartTag w:uri="urn:schemas-microsoft-com:office:smarttags" w:element="place">
              <w:smartTag w:uri="urn:schemas-microsoft-com:office:smarttags" w:element="State">
                <w:r>
                  <w:rPr>
                    <w:rFonts w:ascii="Arial" w:hAnsi="Arial" w:cs="Arial"/>
                    <w:sz w:val="24"/>
                    <w:szCs w:val="24"/>
                  </w:rPr>
                  <w:t>California</w:t>
                </w:r>
              </w:smartTag>
            </w:smartTag>
            <w:r>
              <w:rPr>
                <w:rFonts w:ascii="Arial" w:hAnsi="Arial" w:cs="Arial"/>
                <w:sz w:val="24"/>
                <w:szCs w:val="24"/>
              </w:rPr>
              <w:t>, if different than above</w:t>
            </w:r>
          </w:p>
        </w:tc>
        <w:bookmarkStart w:id="10" w:name="Text10"/>
        <w:tc>
          <w:tcPr>
            <w:tcW w:w="4140" w:type="dxa"/>
            <w:tcBorders>
              <w:top w:val="nil"/>
              <w:left w:val="nil"/>
              <w:bottom w:val="nil"/>
              <w:right w:val="nil"/>
            </w:tcBorders>
          </w:tcPr>
          <w:p w:rsidR="00227812" w:rsidRDefault="00227812" w:rsidP="00F135FC">
            <w:pPr>
              <w:widowControl/>
              <w:spacing w:before="120"/>
              <w:jc w:val="both"/>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bookmarkStart w:id="11" w:name="Text11"/>
          <w:p w:rsidR="00227812" w:rsidRDefault="00227812" w:rsidP="00F135FC">
            <w:pPr>
              <w:widowControl/>
              <w:jc w:val="both"/>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bookmarkStart w:id="12" w:name="Text12"/>
          <w:p w:rsidR="00227812" w:rsidRDefault="00227812" w:rsidP="00F135FC">
            <w:pPr>
              <w:widowControl/>
              <w:spacing w:after="57"/>
              <w:jc w:val="both"/>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227812">
        <w:trPr>
          <w:cantSplit/>
        </w:trPr>
        <w:tc>
          <w:tcPr>
            <w:tcW w:w="4410" w:type="dxa"/>
            <w:tcBorders>
              <w:top w:val="nil"/>
              <w:left w:val="nil"/>
              <w:bottom w:val="nil"/>
              <w:right w:val="nil"/>
            </w:tcBorders>
          </w:tcPr>
          <w:p w:rsidR="00227812" w:rsidRDefault="00227812" w:rsidP="00F135FC">
            <w:pPr>
              <w:widowControl/>
              <w:spacing w:before="120" w:after="57"/>
              <w:jc w:val="both"/>
              <w:rPr>
                <w:sz w:val="24"/>
                <w:szCs w:val="24"/>
              </w:rPr>
            </w:pPr>
            <w:r>
              <w:rPr>
                <w:rFonts w:ascii="Arial" w:hAnsi="Arial" w:cs="Arial"/>
                <w:sz w:val="24"/>
                <w:szCs w:val="24"/>
              </w:rPr>
              <w:t xml:space="preserve">Telephone # of Surety, or agent or representative in </w:t>
            </w:r>
            <w:smartTag w:uri="urn:schemas-microsoft-com:office:smarttags" w:element="place">
              <w:smartTag w:uri="urn:schemas-microsoft-com:office:smarttags" w:element="State">
                <w:r>
                  <w:rPr>
                    <w:rFonts w:ascii="Arial" w:hAnsi="Arial" w:cs="Arial"/>
                    <w:sz w:val="24"/>
                    <w:szCs w:val="24"/>
                  </w:rPr>
                  <w:t>California</w:t>
                </w:r>
              </w:smartTag>
            </w:smartTag>
          </w:p>
        </w:tc>
        <w:bookmarkStart w:id="13" w:name="Text13"/>
        <w:tc>
          <w:tcPr>
            <w:tcW w:w="4140" w:type="dxa"/>
            <w:tcBorders>
              <w:top w:val="nil"/>
              <w:left w:val="nil"/>
              <w:bottom w:val="nil"/>
              <w:right w:val="nil"/>
            </w:tcBorders>
          </w:tcPr>
          <w:p w:rsidR="00227812" w:rsidRDefault="00227812" w:rsidP="00F135FC">
            <w:pPr>
              <w:widowControl/>
              <w:spacing w:before="120" w:after="57"/>
              <w:jc w:val="both"/>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bl>
    <w:p w:rsidR="00227812" w:rsidRDefault="00227812" w:rsidP="00F135FC">
      <w:pPr>
        <w:widowControl/>
        <w:jc w:val="both"/>
        <w:rPr>
          <w:rFonts w:ascii="Arial" w:hAnsi="Arial" w:cs="Arial"/>
          <w:sz w:val="24"/>
          <w:szCs w:val="24"/>
        </w:rPr>
      </w:pPr>
    </w:p>
    <w:p w:rsidR="00227812" w:rsidRDefault="00227812" w:rsidP="00F135FC">
      <w:pPr>
        <w:widowControl/>
        <w:jc w:val="both"/>
        <w:rPr>
          <w:rFonts w:ascii="Arial" w:hAnsi="Arial" w:cs="Arial"/>
          <w:sz w:val="24"/>
          <w:szCs w:val="24"/>
        </w:rPr>
      </w:pPr>
      <w:r>
        <w:rPr>
          <w:rFonts w:ascii="Arial" w:hAnsi="Arial" w:cs="Arial"/>
          <w:sz w:val="24"/>
          <w:szCs w:val="24"/>
        </w:rPr>
        <w:t xml:space="preserve">IN WITNESS WHEREOF, we have hereto set our hands and seals on this </w:t>
      </w:r>
      <w:bookmarkStart w:id="14" w:name="Text14"/>
      <w:r>
        <w:rPr>
          <w:rFonts w:ascii="Arial" w:hAnsi="Arial" w:cs="Arial"/>
          <w:sz w:val="24"/>
          <w:szCs w:val="24"/>
        </w:rPr>
        <w:fldChar w:fldCharType="begin">
          <w:ffData>
            <w:name w:val="Text1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r>
        <w:rPr>
          <w:rFonts w:ascii="Arial" w:hAnsi="Arial" w:cs="Arial"/>
          <w:sz w:val="24"/>
          <w:szCs w:val="24"/>
        </w:rPr>
        <w:t xml:space="preserve"> day of </w:t>
      </w:r>
      <w:bookmarkStart w:id="15" w:name="Text15"/>
      <w:r>
        <w:rPr>
          <w:rFonts w:ascii="Arial" w:hAnsi="Arial" w:cs="Arial"/>
          <w:sz w:val="24"/>
          <w:szCs w:val="24"/>
        </w:rPr>
        <w:fldChar w:fldCharType="begin">
          <w:ffData>
            <w:name w:val="Text1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r>
        <w:rPr>
          <w:rFonts w:ascii="Arial" w:hAnsi="Arial" w:cs="Arial"/>
          <w:sz w:val="24"/>
          <w:szCs w:val="24"/>
        </w:rPr>
        <w:t>, 20</w:t>
      </w:r>
      <w:bookmarkStart w:id="16" w:name="Text16"/>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r>
        <w:rPr>
          <w:rFonts w:ascii="Arial" w:hAnsi="Arial" w:cs="Arial"/>
          <w:sz w:val="24"/>
          <w:szCs w:val="24"/>
        </w:rPr>
        <w:t>.</w:t>
      </w:r>
    </w:p>
    <w:p w:rsidR="00227812" w:rsidRDefault="00227812">
      <w:pPr>
        <w:widowControl/>
        <w:rPr>
          <w:rFonts w:ascii="Arial" w:hAnsi="Arial" w:cs="Arial"/>
          <w:sz w:val="24"/>
          <w:szCs w:val="24"/>
        </w:rPr>
      </w:pPr>
    </w:p>
    <w:p w:rsidR="00227812" w:rsidRDefault="00227812">
      <w:pPr>
        <w:widowControl/>
        <w:rPr>
          <w:rFonts w:ascii="Arial" w:hAnsi="Arial" w:cs="Arial"/>
          <w:sz w:val="24"/>
          <w:szCs w:val="24"/>
        </w:rPr>
      </w:pPr>
      <w:r>
        <w:rPr>
          <w:rFonts w:ascii="Arial" w:hAnsi="Arial" w:cs="Arial"/>
          <w:b/>
          <w:bCs/>
          <w:i/>
          <w:iCs/>
          <w:sz w:val="24"/>
          <w:szCs w:val="24"/>
        </w:rPr>
        <w:t>[SEAL]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17" w:name="Text17"/>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p w:rsidR="00227812" w:rsidRDefault="00227812">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Contractor/Principal</w:t>
      </w:r>
    </w:p>
    <w:p w:rsidR="00227812" w:rsidRDefault="00227812">
      <w:pPr>
        <w:widowControl/>
        <w:rPr>
          <w:rFonts w:ascii="Arial" w:hAnsi="Arial" w:cs="Arial"/>
          <w:sz w:val="24"/>
          <w:szCs w:val="24"/>
        </w:rPr>
      </w:pPr>
    </w:p>
    <w:p w:rsidR="00227812" w:rsidRDefault="00227812">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 _________________________________</w:t>
      </w:r>
    </w:p>
    <w:p w:rsidR="00227812" w:rsidRDefault="00227812">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Signature</w:t>
      </w:r>
    </w:p>
    <w:p w:rsidR="00227812" w:rsidRDefault="00227812">
      <w:pPr>
        <w:widowControl/>
        <w:rPr>
          <w:rFonts w:ascii="Arial" w:hAnsi="Arial" w:cs="Arial"/>
          <w:sz w:val="24"/>
          <w:szCs w:val="24"/>
        </w:rPr>
      </w:pPr>
    </w:p>
    <w:p w:rsidR="00227812" w:rsidRDefault="00227812">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18" w:name="Text18"/>
      <w:r>
        <w:rPr>
          <w:rFonts w:ascii="Arial" w:hAnsi="Arial" w:cs="Arial"/>
          <w:sz w:val="24"/>
          <w:szCs w:val="24"/>
        </w:rPr>
        <w:fldChar w:fldCharType="begin">
          <w:ffData>
            <w:name w:val="Text1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p w:rsidR="00636C3A" w:rsidRDefault="00227812">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 Name</w:t>
      </w:r>
      <w:r w:rsidR="00636C3A">
        <w:rPr>
          <w:rFonts w:ascii="Arial" w:hAnsi="Arial" w:cs="Arial"/>
          <w:sz w:val="24"/>
          <w:szCs w:val="24"/>
        </w:rPr>
        <w:t xml:space="preserve"> Above</w:t>
      </w:r>
    </w:p>
    <w:p w:rsidR="00F135FC" w:rsidRDefault="00F135FC">
      <w:pPr>
        <w:widowControl/>
        <w:rPr>
          <w:rFonts w:ascii="Arial" w:hAnsi="Arial" w:cs="Arial"/>
          <w:sz w:val="24"/>
          <w:szCs w:val="24"/>
        </w:rPr>
      </w:pPr>
    </w:p>
    <w:p w:rsidR="00636C3A" w:rsidRDefault="00636C3A">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19" w:name="Text22"/>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p w:rsidR="00227812" w:rsidRDefault="00636C3A">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Print </w:t>
      </w:r>
      <w:r w:rsidR="00227812">
        <w:rPr>
          <w:rFonts w:ascii="Arial" w:hAnsi="Arial" w:cs="Arial"/>
          <w:sz w:val="24"/>
          <w:szCs w:val="24"/>
        </w:rPr>
        <w:t>Title</w:t>
      </w:r>
      <w:r>
        <w:rPr>
          <w:rFonts w:ascii="Arial" w:hAnsi="Arial" w:cs="Arial"/>
          <w:sz w:val="24"/>
          <w:szCs w:val="24"/>
        </w:rPr>
        <w:t xml:space="preserve"> Above</w:t>
      </w:r>
    </w:p>
    <w:p w:rsidR="00227812" w:rsidRDefault="00227812">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20" w:name="Text19"/>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sidR="00A81EA2">
        <w:rPr>
          <w:rFonts w:ascii="Arial" w:hAnsi="Arial" w:cs="Arial"/>
          <w:sz w:val="24"/>
          <w:szCs w:val="24"/>
        </w:rPr>
      </w:r>
      <w:r w:rsidR="00A81EA2">
        <w:rPr>
          <w:rFonts w:ascii="Arial" w:hAnsi="Arial" w:cs="Arial"/>
          <w:sz w:val="24"/>
          <w:szCs w:val="24"/>
        </w:rPr>
        <w:fldChar w:fldCharType="separate"/>
      </w:r>
      <w:r>
        <w:rPr>
          <w:rFonts w:ascii="Arial" w:hAnsi="Arial" w:cs="Arial"/>
          <w:sz w:val="24"/>
          <w:szCs w:val="24"/>
        </w:rPr>
        <w:fldChar w:fldCharType="end"/>
      </w:r>
      <w:bookmarkEnd w:id="20"/>
    </w:p>
    <w:p w:rsidR="00227812" w:rsidRDefault="00227812">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Surety</w:t>
      </w:r>
      <w:r w:rsidR="00636C3A">
        <w:rPr>
          <w:rFonts w:ascii="Arial" w:hAnsi="Arial" w:cs="Arial"/>
          <w:sz w:val="24"/>
          <w:szCs w:val="24"/>
        </w:rPr>
        <w:t xml:space="preserve">:  </w:t>
      </w:r>
      <w:bookmarkStart w:id="21" w:name="Text23"/>
      <w:r w:rsidR="00636C3A">
        <w:rPr>
          <w:rFonts w:ascii="Arial" w:hAnsi="Arial" w:cs="Arial"/>
          <w:sz w:val="24"/>
          <w:szCs w:val="24"/>
        </w:rPr>
        <w:fldChar w:fldCharType="begin">
          <w:ffData>
            <w:name w:val="Text23"/>
            <w:enabled/>
            <w:calcOnExit w:val="0"/>
            <w:textInput/>
          </w:ffData>
        </w:fldChar>
      </w:r>
      <w:r w:rsidR="00636C3A">
        <w:rPr>
          <w:rFonts w:ascii="Arial" w:hAnsi="Arial" w:cs="Arial"/>
          <w:sz w:val="24"/>
          <w:szCs w:val="24"/>
        </w:rPr>
        <w:instrText xml:space="preserve"> FORMTEXT </w:instrText>
      </w:r>
      <w:r w:rsidR="00636C3A">
        <w:rPr>
          <w:rFonts w:ascii="Arial" w:hAnsi="Arial" w:cs="Arial"/>
          <w:sz w:val="24"/>
          <w:szCs w:val="24"/>
        </w:rPr>
      </w:r>
      <w:r w:rsidR="00636C3A">
        <w:rPr>
          <w:rFonts w:ascii="Arial" w:hAnsi="Arial" w:cs="Arial"/>
          <w:sz w:val="24"/>
          <w:szCs w:val="24"/>
        </w:rPr>
        <w:fldChar w:fldCharType="separate"/>
      </w:r>
      <w:r w:rsidR="00636C3A">
        <w:rPr>
          <w:rFonts w:ascii="Arial" w:hAnsi="Arial" w:cs="Arial"/>
          <w:noProof/>
          <w:sz w:val="24"/>
          <w:szCs w:val="24"/>
        </w:rPr>
        <w:t> </w:t>
      </w:r>
      <w:r w:rsidR="00636C3A">
        <w:rPr>
          <w:rFonts w:ascii="Arial" w:hAnsi="Arial" w:cs="Arial"/>
          <w:noProof/>
          <w:sz w:val="24"/>
          <w:szCs w:val="24"/>
        </w:rPr>
        <w:t> </w:t>
      </w:r>
      <w:r w:rsidR="00636C3A">
        <w:rPr>
          <w:rFonts w:ascii="Arial" w:hAnsi="Arial" w:cs="Arial"/>
          <w:noProof/>
          <w:sz w:val="24"/>
          <w:szCs w:val="24"/>
        </w:rPr>
        <w:t> </w:t>
      </w:r>
      <w:r w:rsidR="00636C3A">
        <w:rPr>
          <w:rFonts w:ascii="Arial" w:hAnsi="Arial" w:cs="Arial"/>
          <w:noProof/>
          <w:sz w:val="24"/>
          <w:szCs w:val="24"/>
        </w:rPr>
        <w:t> </w:t>
      </w:r>
      <w:r w:rsidR="00636C3A">
        <w:rPr>
          <w:rFonts w:ascii="Arial" w:hAnsi="Arial" w:cs="Arial"/>
          <w:noProof/>
          <w:sz w:val="24"/>
          <w:szCs w:val="24"/>
        </w:rPr>
        <w:t> </w:t>
      </w:r>
      <w:r w:rsidR="00636C3A">
        <w:rPr>
          <w:rFonts w:ascii="Arial" w:hAnsi="Arial" w:cs="Arial"/>
          <w:sz w:val="24"/>
          <w:szCs w:val="24"/>
        </w:rPr>
        <w:fldChar w:fldCharType="end"/>
      </w:r>
      <w:bookmarkEnd w:id="21"/>
    </w:p>
    <w:p w:rsidR="00227812" w:rsidRDefault="00227812">
      <w:pPr>
        <w:widowControl/>
        <w:rPr>
          <w:rFonts w:ascii="Arial" w:hAnsi="Arial" w:cs="Arial"/>
          <w:sz w:val="24"/>
          <w:szCs w:val="24"/>
        </w:rPr>
      </w:pPr>
    </w:p>
    <w:p w:rsidR="00227812" w:rsidRDefault="00227812">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 _________________________________</w:t>
      </w:r>
    </w:p>
    <w:p w:rsidR="00227812" w:rsidRDefault="00227812">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Signature</w:t>
      </w:r>
    </w:p>
    <w:p w:rsidR="00636C3A" w:rsidRDefault="00636C3A">
      <w:pPr>
        <w:widowControl/>
        <w:rPr>
          <w:rFonts w:ascii="Arial" w:hAnsi="Arial" w:cs="Arial"/>
          <w:sz w:val="24"/>
          <w:szCs w:val="24"/>
        </w:rPr>
      </w:pPr>
    </w:p>
    <w:p w:rsidR="00227812" w:rsidRDefault="00227812">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22" w:name="Text20"/>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rsidR="00636C3A" w:rsidRDefault="00227812">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 Name</w:t>
      </w:r>
      <w:r w:rsidR="00636C3A">
        <w:rPr>
          <w:rFonts w:ascii="Arial" w:hAnsi="Arial" w:cs="Arial"/>
          <w:sz w:val="24"/>
          <w:szCs w:val="24"/>
        </w:rPr>
        <w:t xml:space="preserve"> Above</w:t>
      </w:r>
    </w:p>
    <w:p w:rsidR="00636C3A" w:rsidRDefault="00636C3A">
      <w:pPr>
        <w:widowControl/>
        <w:rPr>
          <w:rFonts w:ascii="Arial" w:hAnsi="Arial" w:cs="Arial"/>
          <w:sz w:val="24"/>
          <w:szCs w:val="24"/>
        </w:rPr>
      </w:pPr>
    </w:p>
    <w:p w:rsidR="00636C3A" w:rsidRDefault="00636C3A">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23" w:name="Text24"/>
      <w:r>
        <w:rPr>
          <w:rFonts w:ascii="Arial" w:hAnsi="Arial" w:cs="Arial"/>
          <w:sz w:val="24"/>
          <w:szCs w:val="24"/>
        </w:rPr>
        <w:fldChar w:fldCharType="begin">
          <w:ffData>
            <w:name w:val="Text2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p w:rsidR="00227812" w:rsidRDefault="00636C3A">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Print </w:t>
      </w:r>
      <w:r w:rsidR="00227812">
        <w:rPr>
          <w:rFonts w:ascii="Arial" w:hAnsi="Arial" w:cs="Arial"/>
          <w:sz w:val="24"/>
          <w:szCs w:val="24"/>
        </w:rPr>
        <w:t>Title</w:t>
      </w:r>
      <w:r>
        <w:rPr>
          <w:rFonts w:ascii="Arial" w:hAnsi="Arial" w:cs="Arial"/>
          <w:sz w:val="24"/>
          <w:szCs w:val="24"/>
        </w:rPr>
        <w:t xml:space="preserve"> Above</w:t>
      </w:r>
    </w:p>
    <w:p w:rsidR="00636C3A" w:rsidRDefault="00636C3A">
      <w:pPr>
        <w:widowControl/>
        <w:rPr>
          <w:rFonts w:ascii="Arial" w:hAnsi="Arial" w:cs="Arial"/>
          <w:sz w:val="24"/>
          <w:szCs w:val="24"/>
        </w:rPr>
      </w:pPr>
    </w:p>
    <w:p w:rsidR="00227812" w:rsidRDefault="00227812">
      <w:pPr>
        <w:widowControl/>
        <w:rPr>
          <w:rFonts w:ascii="Arial" w:hAnsi="Arial" w:cs="Arial"/>
          <w:sz w:val="24"/>
          <w:szCs w:val="24"/>
        </w:rPr>
      </w:pPr>
    </w:p>
    <w:p w:rsidR="00227812" w:rsidRDefault="00227812">
      <w:pPr>
        <w:widowControl/>
      </w:pPr>
      <w:r>
        <w:rPr>
          <w:rFonts w:ascii="Arial" w:hAnsi="Arial" w:cs="Arial"/>
          <w:b/>
          <w:bCs/>
          <w:i/>
          <w:iCs/>
          <w:sz w:val="24"/>
          <w:szCs w:val="24"/>
        </w:rPr>
        <w:lastRenderedPageBreak/>
        <w:t>[SEAL AND NOTARIAL ACKNOWLEDGMENT OF SURETY]</w:t>
      </w:r>
    </w:p>
    <w:sectPr w:rsidR="00227812" w:rsidSect="00F135FC">
      <w:type w:val="continuous"/>
      <w:pgSz w:w="12240" w:h="15840"/>
      <w:pgMar w:top="720" w:right="1440" w:bottom="432" w:left="1440" w:header="144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F7" w:rsidRDefault="00B56CF7">
      <w:r>
        <w:separator/>
      </w:r>
    </w:p>
  </w:endnote>
  <w:endnote w:type="continuationSeparator" w:id="0">
    <w:p w:rsidR="00B56CF7" w:rsidRDefault="00B5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3A" w:rsidRDefault="00636C3A">
    <w:pPr>
      <w:widowControl/>
      <w:rPr>
        <w:sz w:val="24"/>
        <w:szCs w:val="24"/>
      </w:rPr>
    </w:pPr>
  </w:p>
  <w:p w:rsidR="00636C3A" w:rsidRDefault="00636C3A">
    <w:pPr>
      <w:widowControl/>
      <w:tabs>
        <w:tab w:val="right" w:pos="9360"/>
      </w:tabs>
      <w:rPr>
        <w:rFonts w:ascii="Arial" w:hAnsi="Arial" w:cs="Arial"/>
        <w:sz w:val="18"/>
        <w:szCs w:val="18"/>
      </w:rPr>
    </w:pPr>
    <w:r>
      <w:rPr>
        <w:rFonts w:ascii="Arial" w:hAnsi="Arial" w:cs="Arial"/>
        <w:sz w:val="18"/>
        <w:szCs w:val="18"/>
      </w:rPr>
      <w:t>www.schoolslegalservice.org</w:t>
    </w:r>
    <w:r>
      <w:rPr>
        <w:rFonts w:ascii="Arial" w:hAnsi="Arial" w:cs="Arial"/>
        <w:sz w:val="18"/>
        <w:szCs w:val="18"/>
      </w:rPr>
      <w:tab/>
      <w:t>PAYMENT BOND</w:t>
    </w:r>
  </w:p>
  <w:p w:rsidR="00636C3A" w:rsidRDefault="00636C3A">
    <w:pPr>
      <w:widowControl/>
      <w:tabs>
        <w:tab w:val="right" w:pos="9360"/>
      </w:tabs>
      <w:rPr>
        <w:rFonts w:ascii="Arial" w:hAnsi="Arial" w:cs="Arial"/>
        <w:sz w:val="18"/>
        <w:szCs w:val="18"/>
      </w:rPr>
    </w:pPr>
    <w:r>
      <w:rPr>
        <w:rFonts w:ascii="Arial" w:hAnsi="Arial" w:cs="Arial"/>
        <w:sz w:val="18"/>
        <w:szCs w:val="18"/>
      </w:rPr>
      <w:t xml:space="preserve">PUBLIC WORKS BID PACKET </w:t>
    </w:r>
    <w:r w:rsidR="00A17C4B">
      <w:rPr>
        <w:rFonts w:ascii="Arial" w:hAnsi="Arial" w:cs="Arial"/>
        <w:sz w:val="18"/>
        <w:szCs w:val="18"/>
      </w:rPr>
      <w:t>1214</w:t>
    </w:r>
    <w:r>
      <w:rPr>
        <w:rFonts w:ascii="Arial" w:hAnsi="Arial" w:cs="Arial"/>
        <w:sz w:val="18"/>
        <w:szCs w:val="18"/>
      </w:rPr>
      <w:tab/>
      <w:t xml:space="preserve">PAGE </w:t>
    </w:r>
    <w:r>
      <w:rPr>
        <w:rFonts w:ascii="Arial" w:hAnsi="Arial" w:cs="Arial"/>
        <w:sz w:val="18"/>
        <w:szCs w:val="18"/>
      </w:rPr>
      <w:pgNum/>
    </w:r>
    <w:r>
      <w:rPr>
        <w:rFonts w:ascii="Arial" w:hAnsi="Arial" w:cs="Arial"/>
        <w:sz w:val="18"/>
        <w:szCs w:val="18"/>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F7" w:rsidRDefault="00B56CF7">
      <w:r>
        <w:separator/>
      </w:r>
    </w:p>
  </w:footnote>
  <w:footnote w:type="continuationSeparator" w:id="0">
    <w:p w:rsidR="00B56CF7" w:rsidRDefault="00B56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k2stR09h1gdhKDkOOE8hEBd5Jg=" w:salt="YyLxbMZV0rNoWTRmgGly4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12"/>
    <w:rsid w:val="001540A5"/>
    <w:rsid w:val="001977DF"/>
    <w:rsid w:val="001F2FA4"/>
    <w:rsid w:val="0020347F"/>
    <w:rsid w:val="00227812"/>
    <w:rsid w:val="002F20BC"/>
    <w:rsid w:val="002F53A2"/>
    <w:rsid w:val="003366AA"/>
    <w:rsid w:val="003B4B51"/>
    <w:rsid w:val="003C44D9"/>
    <w:rsid w:val="003F70D0"/>
    <w:rsid w:val="005A6EC1"/>
    <w:rsid w:val="00636C3A"/>
    <w:rsid w:val="00666AB3"/>
    <w:rsid w:val="0071028F"/>
    <w:rsid w:val="008B6A76"/>
    <w:rsid w:val="009B6B41"/>
    <w:rsid w:val="00A17C4B"/>
    <w:rsid w:val="00A30B8F"/>
    <w:rsid w:val="00A81EA2"/>
    <w:rsid w:val="00B56BC6"/>
    <w:rsid w:val="00B56CF7"/>
    <w:rsid w:val="00C85397"/>
    <w:rsid w:val="00D91BBE"/>
    <w:rsid w:val="00EB129C"/>
    <w:rsid w:val="00F1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0A5"/>
    <w:pPr>
      <w:tabs>
        <w:tab w:val="center" w:pos="4680"/>
        <w:tab w:val="right" w:pos="9360"/>
      </w:tabs>
    </w:pPr>
  </w:style>
  <w:style w:type="character" w:customStyle="1" w:styleId="HeaderChar">
    <w:name w:val="Header Char"/>
    <w:basedOn w:val="DefaultParagraphFont"/>
    <w:link w:val="Header"/>
    <w:uiPriority w:val="99"/>
    <w:rsid w:val="001540A5"/>
    <w:rPr>
      <w:sz w:val="20"/>
      <w:szCs w:val="20"/>
    </w:rPr>
  </w:style>
  <w:style w:type="paragraph" w:styleId="Footer">
    <w:name w:val="footer"/>
    <w:basedOn w:val="Normal"/>
    <w:link w:val="FooterChar"/>
    <w:uiPriority w:val="99"/>
    <w:unhideWhenUsed/>
    <w:rsid w:val="001540A5"/>
    <w:pPr>
      <w:tabs>
        <w:tab w:val="center" w:pos="4680"/>
        <w:tab w:val="right" w:pos="9360"/>
      </w:tabs>
    </w:pPr>
  </w:style>
  <w:style w:type="character" w:customStyle="1" w:styleId="FooterChar">
    <w:name w:val="Footer Char"/>
    <w:basedOn w:val="DefaultParagraphFont"/>
    <w:link w:val="Footer"/>
    <w:uiPriority w:val="99"/>
    <w:rsid w:val="001540A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0A5"/>
    <w:pPr>
      <w:tabs>
        <w:tab w:val="center" w:pos="4680"/>
        <w:tab w:val="right" w:pos="9360"/>
      </w:tabs>
    </w:pPr>
  </w:style>
  <w:style w:type="character" w:customStyle="1" w:styleId="HeaderChar">
    <w:name w:val="Header Char"/>
    <w:basedOn w:val="DefaultParagraphFont"/>
    <w:link w:val="Header"/>
    <w:uiPriority w:val="99"/>
    <w:rsid w:val="001540A5"/>
    <w:rPr>
      <w:sz w:val="20"/>
      <w:szCs w:val="20"/>
    </w:rPr>
  </w:style>
  <w:style w:type="paragraph" w:styleId="Footer">
    <w:name w:val="footer"/>
    <w:basedOn w:val="Normal"/>
    <w:link w:val="FooterChar"/>
    <w:uiPriority w:val="99"/>
    <w:unhideWhenUsed/>
    <w:rsid w:val="001540A5"/>
    <w:pPr>
      <w:tabs>
        <w:tab w:val="center" w:pos="4680"/>
        <w:tab w:val="right" w:pos="9360"/>
      </w:tabs>
    </w:pPr>
  </w:style>
  <w:style w:type="character" w:customStyle="1" w:styleId="FooterChar">
    <w:name w:val="Footer Char"/>
    <w:basedOn w:val="DefaultParagraphFont"/>
    <w:link w:val="Footer"/>
    <w:uiPriority w:val="99"/>
    <w:rsid w:val="001540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Franco</dc:creator>
  <cp:lastModifiedBy>RoseAnn Franco</cp:lastModifiedBy>
  <cp:revision>8</cp:revision>
  <dcterms:created xsi:type="dcterms:W3CDTF">2014-05-22T18:29:00Z</dcterms:created>
  <dcterms:modified xsi:type="dcterms:W3CDTF">2014-12-26T16:56:00Z</dcterms:modified>
</cp:coreProperties>
</file>